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F9" w:rsidRDefault="002E7CF9" w:rsidP="002E7CF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  <w:r w:rsidRPr="00145574">
        <w:rPr>
          <w:rFonts w:ascii="Times New Roman" w:hAnsi="Times New Roman"/>
          <w:sz w:val="28"/>
          <w:szCs w:val="28"/>
          <w:highlight w:val="cyan"/>
        </w:rPr>
        <w:t xml:space="preserve">Аннотация к </w:t>
      </w:r>
      <w:proofErr w:type="gramStart"/>
      <w:r w:rsidRPr="00145574">
        <w:rPr>
          <w:rFonts w:ascii="Times New Roman" w:hAnsi="Times New Roman"/>
          <w:sz w:val="28"/>
          <w:szCs w:val="28"/>
          <w:highlight w:val="cyan"/>
        </w:rPr>
        <w:t>дополнительной</w:t>
      </w:r>
      <w:proofErr w:type="gramEnd"/>
      <w:r w:rsidRPr="00145574">
        <w:rPr>
          <w:rFonts w:ascii="Times New Roman" w:hAnsi="Times New Roman"/>
          <w:sz w:val="28"/>
          <w:szCs w:val="28"/>
          <w:highlight w:val="cyan"/>
        </w:rPr>
        <w:t xml:space="preserve"> общеобразовательной</w:t>
      </w:r>
    </w:p>
    <w:p w:rsidR="002E7CF9" w:rsidRPr="00145574" w:rsidRDefault="002E7CF9" w:rsidP="002E7CF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  <w:r w:rsidRPr="00145574">
        <w:rPr>
          <w:rFonts w:ascii="Times New Roman" w:hAnsi="Times New Roman"/>
          <w:sz w:val="28"/>
          <w:szCs w:val="28"/>
          <w:highlight w:val="cyan"/>
        </w:rPr>
        <w:t xml:space="preserve"> </w:t>
      </w:r>
      <w:proofErr w:type="spellStart"/>
      <w:r w:rsidRPr="00145574">
        <w:rPr>
          <w:rFonts w:ascii="Times New Roman" w:hAnsi="Times New Roman"/>
          <w:sz w:val="28"/>
          <w:szCs w:val="28"/>
          <w:highlight w:val="cyan"/>
        </w:rPr>
        <w:t>общеразвивающей</w:t>
      </w:r>
      <w:proofErr w:type="spellEnd"/>
      <w:r w:rsidRPr="00145574">
        <w:rPr>
          <w:rFonts w:ascii="Times New Roman" w:hAnsi="Times New Roman"/>
          <w:sz w:val="28"/>
          <w:szCs w:val="28"/>
          <w:highlight w:val="cyan"/>
        </w:rPr>
        <w:t xml:space="preserve"> программе</w:t>
      </w:r>
    </w:p>
    <w:p w:rsidR="002E7CF9" w:rsidRPr="00145574" w:rsidRDefault="002E7CF9" w:rsidP="002E7CF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  <w:r w:rsidRPr="00145574">
        <w:rPr>
          <w:rFonts w:ascii="Times New Roman" w:hAnsi="Times New Roman"/>
          <w:sz w:val="28"/>
          <w:szCs w:val="28"/>
          <w:highlight w:val="cyan"/>
        </w:rPr>
        <w:t>художественной направленности</w:t>
      </w:r>
    </w:p>
    <w:p w:rsidR="002E7CF9" w:rsidRPr="0086521B" w:rsidRDefault="002E7CF9" w:rsidP="002E7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74">
        <w:rPr>
          <w:rFonts w:ascii="Times New Roman" w:hAnsi="Times New Roman"/>
          <w:b/>
          <w:sz w:val="28"/>
          <w:szCs w:val="28"/>
          <w:highlight w:val="cyan"/>
        </w:rPr>
        <w:t>«</w:t>
      </w:r>
      <w:r>
        <w:rPr>
          <w:rFonts w:ascii="Times New Roman" w:hAnsi="Times New Roman"/>
          <w:b/>
          <w:sz w:val="28"/>
          <w:szCs w:val="28"/>
          <w:highlight w:val="cyan"/>
        </w:rPr>
        <w:t>ЭКСПЕРИМЕНТ</w:t>
      </w:r>
      <w:r w:rsidRPr="00145574">
        <w:rPr>
          <w:rFonts w:ascii="Times New Roman" w:hAnsi="Times New Roman"/>
          <w:b/>
          <w:sz w:val="28"/>
          <w:szCs w:val="28"/>
          <w:highlight w:val="cyan"/>
        </w:rPr>
        <w:t>»</w:t>
      </w:r>
    </w:p>
    <w:p w:rsidR="002E7CF9" w:rsidRDefault="002E7CF9" w:rsidP="002E7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CF9" w:rsidRDefault="002E7CF9" w:rsidP="002E7CF9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i/>
          <w:color w:val="000000"/>
          <w:sz w:val="28"/>
        </w:rPr>
      </w:pPr>
      <w:r w:rsidRPr="00EB7079">
        <w:rPr>
          <w:rFonts w:ascii="Times New Roman" w:eastAsia="Times New Roman" w:hAnsi="Times New Roman"/>
          <w:sz w:val="28"/>
        </w:rPr>
        <w:t xml:space="preserve">       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</w:rPr>
        <w:t xml:space="preserve">Направленность (профиль) программы </w:t>
      </w:r>
    </w:p>
    <w:p w:rsidR="002E7CF9" w:rsidRDefault="002E7CF9" w:rsidP="002E7CF9">
      <w:pPr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</w:rPr>
        <w:tab/>
      </w:r>
      <w:r w:rsidRPr="00EB7079">
        <w:rPr>
          <w:rFonts w:ascii="Times New Roman" w:eastAsia="Times New Roman" w:hAnsi="Times New Roman"/>
          <w:color w:val="000000"/>
          <w:sz w:val="28"/>
        </w:rPr>
        <w:t xml:space="preserve">Дополнительная общеобразовательная </w:t>
      </w:r>
      <w:proofErr w:type="spellStart"/>
      <w:r w:rsidRPr="00EB7079">
        <w:rPr>
          <w:rFonts w:ascii="Times New Roman" w:eastAsia="Times New Roman" w:hAnsi="Times New Roman"/>
          <w:color w:val="000000"/>
          <w:sz w:val="28"/>
        </w:rPr>
        <w:t>общеразвивающая</w:t>
      </w:r>
      <w:proofErr w:type="spellEnd"/>
      <w:r w:rsidRPr="00EB7079">
        <w:rPr>
          <w:rFonts w:ascii="Times New Roman" w:eastAsia="Times New Roman" w:hAnsi="Times New Roman"/>
          <w:color w:val="000000"/>
          <w:sz w:val="28"/>
        </w:rPr>
        <w:t xml:space="preserve"> программа «Вокально-хоровое пение» имеет художественную направленность и создана для охраны певческого голоса ребёнка, его развития и формирования. </w:t>
      </w:r>
    </w:p>
    <w:p w:rsidR="002E7CF9" w:rsidRDefault="002E7CF9" w:rsidP="002E7CF9">
      <w:pPr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2E7CF9" w:rsidRPr="00EB7079" w:rsidRDefault="002E7CF9" w:rsidP="002E7CF9">
      <w:pPr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ab/>
      </w:r>
      <w:r w:rsidRPr="002E7CF9">
        <w:rPr>
          <w:rFonts w:ascii="Times New Roman" w:eastAsia="Times New Roman" w:hAnsi="Times New Roman"/>
          <w:b/>
          <w:color w:val="000000"/>
          <w:sz w:val="28"/>
        </w:rPr>
        <w:t>Уровень программы</w:t>
      </w:r>
      <w:r>
        <w:rPr>
          <w:rFonts w:ascii="Times New Roman" w:eastAsia="Times New Roman" w:hAnsi="Times New Roman"/>
          <w:color w:val="000000"/>
          <w:sz w:val="28"/>
        </w:rPr>
        <w:t xml:space="preserve"> – базовый.</w:t>
      </w:r>
    </w:p>
    <w:p w:rsidR="002E7CF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</w:rPr>
        <w:t xml:space="preserve">Адресат программы 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EB7079">
        <w:rPr>
          <w:rFonts w:ascii="Times New Roman" w:eastAsia="Times New Roman" w:hAnsi="Times New Roman"/>
          <w:sz w:val="28"/>
        </w:rPr>
        <w:t xml:space="preserve">Данная программа предназначена для учащихся возраста от </w:t>
      </w:r>
      <w:r>
        <w:rPr>
          <w:rFonts w:ascii="Times New Roman" w:eastAsia="Times New Roman" w:hAnsi="Times New Roman"/>
          <w:sz w:val="28"/>
        </w:rPr>
        <w:t>8</w:t>
      </w:r>
      <w:r w:rsidRPr="00EB7079">
        <w:rPr>
          <w:rFonts w:ascii="Times New Roman" w:eastAsia="Times New Roman" w:hAnsi="Times New Roman"/>
          <w:sz w:val="28"/>
        </w:rPr>
        <w:t xml:space="preserve"> до 1</w:t>
      </w:r>
      <w:r>
        <w:rPr>
          <w:rFonts w:ascii="Times New Roman" w:eastAsia="Times New Roman" w:hAnsi="Times New Roman"/>
          <w:sz w:val="28"/>
        </w:rPr>
        <w:t>4</w:t>
      </w:r>
      <w:r w:rsidRPr="00EB7079">
        <w:rPr>
          <w:rFonts w:ascii="Times New Roman" w:eastAsia="Times New Roman" w:hAnsi="Times New Roman"/>
          <w:sz w:val="28"/>
        </w:rPr>
        <w:t xml:space="preserve"> лет.</w:t>
      </w:r>
    </w:p>
    <w:p w:rsidR="002E7CF9" w:rsidRDefault="002E7CF9" w:rsidP="002E7CF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</w:rPr>
      </w:pPr>
    </w:p>
    <w:p w:rsidR="002E7CF9" w:rsidRPr="00EB7079" w:rsidRDefault="002E7CF9" w:rsidP="002E7CF9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</w:rPr>
        <w:t xml:space="preserve">Объем программы </w:t>
      </w:r>
    </w:p>
    <w:p w:rsidR="002E7CF9" w:rsidRPr="00EB7079" w:rsidRDefault="002E7CF9" w:rsidP="002E7CF9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color w:val="000000"/>
          <w:sz w:val="28"/>
        </w:rPr>
        <w:t xml:space="preserve">Объем учебного времени, предусмотренный учебным планом на реализацию программы «Вокально-хоровое пение» составляет: </w:t>
      </w:r>
    </w:p>
    <w:p w:rsidR="002E7CF9" w:rsidRPr="00EB7079" w:rsidRDefault="002E7CF9" w:rsidP="002E7CF9">
      <w:pPr>
        <w:spacing w:after="59" w:line="240" w:lineRule="auto"/>
        <w:rPr>
          <w:rFonts w:ascii="Times New Roman" w:eastAsia="Times New Roman" w:hAnsi="Times New Roman"/>
          <w:b/>
          <w:sz w:val="28"/>
        </w:rPr>
      </w:pPr>
      <w:r w:rsidRPr="00EB7079">
        <w:rPr>
          <w:rFonts w:ascii="Times New Roman" w:eastAsia="Times New Roman" w:hAnsi="Times New Roman"/>
          <w:b/>
          <w:sz w:val="28"/>
        </w:rPr>
        <w:t xml:space="preserve">- Количество часов в год – 216 </w:t>
      </w:r>
    </w:p>
    <w:p w:rsidR="002E7CF9" w:rsidRPr="00EB7079" w:rsidRDefault="002E7CF9" w:rsidP="002E7CF9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EB7079">
        <w:rPr>
          <w:rFonts w:ascii="Times New Roman" w:eastAsia="Times New Roman" w:hAnsi="Times New Roman"/>
          <w:b/>
          <w:sz w:val="28"/>
        </w:rPr>
        <w:t xml:space="preserve">- Общее количество часов за 3 года – 648 </w:t>
      </w:r>
    </w:p>
    <w:p w:rsidR="002E7CF9" w:rsidRDefault="002E7CF9" w:rsidP="002E7CF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</w:rPr>
      </w:pPr>
    </w:p>
    <w:p w:rsidR="002E7CF9" w:rsidRPr="00EB7079" w:rsidRDefault="002E7CF9" w:rsidP="002E7CF9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</w:rPr>
        <w:t xml:space="preserve">Формы обучения </w:t>
      </w:r>
    </w:p>
    <w:p w:rsidR="002E7CF9" w:rsidRPr="00EB7079" w:rsidRDefault="002E7CF9" w:rsidP="002E7CF9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EB7079">
        <w:rPr>
          <w:rFonts w:ascii="Times New Roman" w:eastAsia="Times New Roman" w:hAnsi="Times New Roman"/>
          <w:sz w:val="28"/>
        </w:rPr>
        <w:t xml:space="preserve">Форма </w:t>
      </w:r>
      <w:proofErr w:type="gramStart"/>
      <w:r w:rsidRPr="00EB7079">
        <w:rPr>
          <w:rFonts w:ascii="Times New Roman" w:eastAsia="Times New Roman" w:hAnsi="Times New Roman"/>
          <w:sz w:val="28"/>
        </w:rPr>
        <w:t>обучения по программе</w:t>
      </w:r>
      <w:proofErr w:type="gramEnd"/>
      <w:r w:rsidRPr="00EB7079"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Эксперимент</w:t>
      </w:r>
      <w:r w:rsidRPr="00EB7079">
        <w:rPr>
          <w:rFonts w:ascii="Times New Roman" w:eastAsia="Times New Roman" w:hAnsi="Times New Roman"/>
          <w:sz w:val="28"/>
        </w:rPr>
        <w:t>» - очная.</w:t>
      </w:r>
    </w:p>
    <w:p w:rsidR="002E7CF9" w:rsidRDefault="002E7CF9" w:rsidP="002E7CF9">
      <w:pPr>
        <w:spacing w:after="0" w:line="240" w:lineRule="auto"/>
        <w:ind w:hanging="567"/>
        <w:rPr>
          <w:rFonts w:ascii="Times New Roman" w:eastAsia="Times New Roman" w:hAnsi="Times New Roman"/>
          <w:b/>
          <w:i/>
          <w:color w:val="000000"/>
          <w:sz w:val="28"/>
        </w:rPr>
      </w:pPr>
    </w:p>
    <w:p w:rsidR="002E7CF9" w:rsidRPr="00EB7079" w:rsidRDefault="002E7CF9" w:rsidP="002E7CF9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</w:rPr>
        <w:t xml:space="preserve">Методы обучения </w:t>
      </w:r>
    </w:p>
    <w:p w:rsidR="002E7CF9" w:rsidRPr="00EB7079" w:rsidRDefault="002E7CF9" w:rsidP="002E7CF9">
      <w:pPr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color w:val="000000"/>
          <w:sz w:val="28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</w:rPr>
        <w:tab/>
      </w:r>
      <w:r w:rsidRPr="00EB7079">
        <w:rPr>
          <w:rFonts w:ascii="Times New Roman" w:eastAsia="Times New Roman" w:hAnsi="Times New Roman"/>
          <w:color w:val="000000"/>
          <w:sz w:val="28"/>
        </w:rPr>
        <w:t xml:space="preserve">Методы организации образовательного процесса </w:t>
      </w:r>
      <w:proofErr w:type="gramStart"/>
      <w:r w:rsidRPr="00EB7079">
        <w:rPr>
          <w:rFonts w:ascii="Times New Roman" w:eastAsia="Times New Roman" w:hAnsi="Times New Roman"/>
          <w:color w:val="000000"/>
          <w:sz w:val="28"/>
        </w:rPr>
        <w:t>обучения по источнику</w:t>
      </w:r>
      <w:proofErr w:type="gramEnd"/>
      <w:r w:rsidRPr="00EB7079">
        <w:rPr>
          <w:rFonts w:ascii="Times New Roman" w:eastAsia="Times New Roman" w:hAnsi="Times New Roman"/>
          <w:color w:val="000000"/>
          <w:sz w:val="28"/>
        </w:rPr>
        <w:t xml:space="preserve"> получения знаний: </w:t>
      </w:r>
    </w:p>
    <w:p w:rsidR="002E7CF9" w:rsidRPr="00EB7079" w:rsidRDefault="002E7CF9" w:rsidP="002E7CF9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color w:val="000000"/>
          <w:sz w:val="28"/>
        </w:rPr>
        <w:t xml:space="preserve">- </w:t>
      </w:r>
      <w:proofErr w:type="gramStart"/>
      <w:r w:rsidRPr="00EB7079">
        <w:rPr>
          <w:rFonts w:ascii="Times New Roman" w:eastAsia="Times New Roman" w:hAnsi="Times New Roman"/>
          <w:color w:val="000000"/>
          <w:sz w:val="28"/>
        </w:rPr>
        <w:t>словесные</w:t>
      </w:r>
      <w:proofErr w:type="gramEnd"/>
      <w:r w:rsidRPr="00EB7079">
        <w:rPr>
          <w:rFonts w:ascii="Times New Roman" w:eastAsia="Times New Roman" w:hAnsi="Times New Roman"/>
          <w:color w:val="000000"/>
          <w:sz w:val="28"/>
        </w:rPr>
        <w:t xml:space="preserve"> (лекция, беседа, рассказ); </w:t>
      </w:r>
    </w:p>
    <w:p w:rsidR="002E7CF9" w:rsidRPr="00EB7079" w:rsidRDefault="002E7CF9" w:rsidP="002E7CF9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color w:val="000000"/>
          <w:sz w:val="28"/>
        </w:rPr>
        <w:t xml:space="preserve">- </w:t>
      </w:r>
      <w:proofErr w:type="gramStart"/>
      <w:r w:rsidRPr="00EB7079">
        <w:rPr>
          <w:rFonts w:ascii="Times New Roman" w:eastAsia="Times New Roman" w:hAnsi="Times New Roman"/>
          <w:color w:val="000000"/>
          <w:sz w:val="28"/>
        </w:rPr>
        <w:t>наглядные</w:t>
      </w:r>
      <w:proofErr w:type="gramEnd"/>
      <w:r w:rsidRPr="00EB7079">
        <w:rPr>
          <w:rFonts w:ascii="Times New Roman" w:eastAsia="Times New Roman" w:hAnsi="Times New Roman"/>
          <w:color w:val="000000"/>
          <w:sz w:val="28"/>
        </w:rPr>
        <w:t xml:space="preserve"> (метод иллюстраций и метод демонстраций); </w:t>
      </w:r>
    </w:p>
    <w:p w:rsidR="002E7CF9" w:rsidRPr="00EB7079" w:rsidRDefault="002E7CF9" w:rsidP="002E7CF9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color w:val="000000"/>
          <w:sz w:val="28"/>
        </w:rPr>
        <w:t xml:space="preserve">- </w:t>
      </w:r>
      <w:proofErr w:type="gramStart"/>
      <w:r w:rsidRPr="00EB7079">
        <w:rPr>
          <w:rFonts w:ascii="Times New Roman" w:eastAsia="Times New Roman" w:hAnsi="Times New Roman"/>
          <w:color w:val="000000"/>
          <w:sz w:val="28"/>
        </w:rPr>
        <w:t>практический</w:t>
      </w:r>
      <w:proofErr w:type="gramEnd"/>
      <w:r w:rsidRPr="00EB7079">
        <w:rPr>
          <w:rFonts w:ascii="Times New Roman" w:eastAsia="Times New Roman" w:hAnsi="Times New Roman"/>
          <w:color w:val="000000"/>
          <w:sz w:val="28"/>
        </w:rPr>
        <w:t xml:space="preserve"> (практические работы). </w:t>
      </w:r>
    </w:p>
    <w:p w:rsidR="002E7CF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</w:rPr>
      </w:pP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</w:rPr>
        <w:t xml:space="preserve">Формы проведения занятий </w:t>
      </w:r>
    </w:p>
    <w:p w:rsidR="002E7CF9" w:rsidRPr="00EB7079" w:rsidRDefault="002E7CF9" w:rsidP="002E7CF9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</w:rPr>
      </w:pPr>
      <w:r w:rsidRPr="00EB7079">
        <w:rPr>
          <w:rFonts w:ascii="Times New Roman" w:eastAsia="Times New Roman" w:hAnsi="Times New Roman"/>
          <w:sz w:val="28"/>
        </w:rPr>
        <w:t xml:space="preserve">    </w:t>
      </w:r>
      <w:r>
        <w:rPr>
          <w:rFonts w:ascii="Times New Roman" w:eastAsia="Times New Roman" w:hAnsi="Times New Roman"/>
          <w:sz w:val="28"/>
        </w:rPr>
        <w:tab/>
      </w:r>
      <w:proofErr w:type="gramStart"/>
      <w:r w:rsidRPr="00EB7079">
        <w:rPr>
          <w:rFonts w:ascii="Times New Roman" w:eastAsia="Times New Roman" w:hAnsi="Times New Roman"/>
          <w:sz w:val="28"/>
        </w:rPr>
        <w:t>Программой «</w:t>
      </w:r>
      <w:r>
        <w:rPr>
          <w:rFonts w:ascii="Times New Roman" w:eastAsia="Times New Roman" w:hAnsi="Times New Roman"/>
          <w:sz w:val="28"/>
        </w:rPr>
        <w:t>Эксперимент</w:t>
      </w:r>
      <w:r w:rsidRPr="00EB7079">
        <w:rPr>
          <w:rFonts w:ascii="Times New Roman" w:eastAsia="Times New Roman" w:hAnsi="Times New Roman"/>
          <w:sz w:val="28"/>
        </w:rPr>
        <w:t>» предусмотрены следующие формы проведения занятий: беседа, класс-концерт, конкурс, открытое занятие, студия, фестиваль, творческий отчет, концерт, репетиция.</w:t>
      </w:r>
      <w:proofErr w:type="gramEnd"/>
    </w:p>
    <w:p w:rsidR="002E7CF9" w:rsidRDefault="002E7CF9" w:rsidP="002E7CF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</w:rPr>
      </w:pP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</w:rPr>
        <w:t xml:space="preserve">Срок освоения программы 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color w:val="000000"/>
          <w:sz w:val="28"/>
        </w:rPr>
        <w:t xml:space="preserve">Исходя из содержания программы «Вокально-хоровое пение» предусмотрены следующие сроки освоения программы обучения: </w:t>
      </w:r>
    </w:p>
    <w:p w:rsidR="002E7CF9" w:rsidRPr="00EB7079" w:rsidRDefault="002E7CF9" w:rsidP="002E7CF9">
      <w:pPr>
        <w:spacing w:after="59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color w:val="000000"/>
          <w:sz w:val="28"/>
        </w:rPr>
        <w:t xml:space="preserve">- 36 недель в год или 108 недель за 3 года </w:t>
      </w:r>
    </w:p>
    <w:p w:rsidR="002E7CF9" w:rsidRPr="00EB7079" w:rsidRDefault="002E7CF9" w:rsidP="002E7CF9">
      <w:pPr>
        <w:spacing w:after="59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color w:val="000000"/>
          <w:sz w:val="28"/>
        </w:rPr>
        <w:t xml:space="preserve">- 9 месяцев в год или 27 месяцев за 3 года </w:t>
      </w:r>
    </w:p>
    <w:p w:rsidR="002E7CF9" w:rsidRPr="00EB7079" w:rsidRDefault="002E7CF9" w:rsidP="002E7CF9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color w:val="000000"/>
          <w:sz w:val="28"/>
        </w:rPr>
        <w:t xml:space="preserve">Всего 3 года. </w:t>
      </w:r>
    </w:p>
    <w:p w:rsidR="002E7CF9" w:rsidRDefault="002E7CF9" w:rsidP="002E7CF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</w:rPr>
      </w:pPr>
    </w:p>
    <w:p w:rsidR="002E7CF9" w:rsidRPr="00EB7079" w:rsidRDefault="002E7CF9" w:rsidP="002E7CF9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</w:rPr>
        <w:t xml:space="preserve">Режим занятий </w:t>
      </w:r>
    </w:p>
    <w:p w:rsidR="002E7CF9" w:rsidRPr="00EB7079" w:rsidRDefault="002E7CF9" w:rsidP="002E7CF9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</w:rPr>
      </w:pPr>
      <w:r w:rsidRPr="00EB7079">
        <w:rPr>
          <w:rFonts w:ascii="Times New Roman" w:eastAsia="Times New Roman" w:hAnsi="Times New Roman"/>
          <w:sz w:val="28"/>
        </w:rPr>
        <w:t xml:space="preserve">     </w:t>
      </w:r>
      <w:r>
        <w:rPr>
          <w:rFonts w:ascii="Times New Roman" w:eastAsia="Times New Roman" w:hAnsi="Times New Roman"/>
          <w:sz w:val="28"/>
        </w:rPr>
        <w:tab/>
      </w:r>
      <w:r w:rsidRPr="00EB7079">
        <w:rPr>
          <w:rFonts w:ascii="Times New Roman" w:eastAsia="Times New Roman" w:hAnsi="Times New Roman"/>
          <w:sz w:val="28"/>
        </w:rPr>
        <w:t>Занятия по программе «</w:t>
      </w:r>
      <w:r>
        <w:rPr>
          <w:rFonts w:ascii="Times New Roman" w:eastAsia="Times New Roman" w:hAnsi="Times New Roman"/>
          <w:sz w:val="28"/>
        </w:rPr>
        <w:t>Эксперимент</w:t>
      </w:r>
      <w:r w:rsidRPr="00EB7079">
        <w:rPr>
          <w:rFonts w:ascii="Times New Roman" w:eastAsia="Times New Roman" w:hAnsi="Times New Roman"/>
          <w:sz w:val="28"/>
        </w:rPr>
        <w:t>» проходят периодичностью 3 раза в неделю, по 2 часа в неделю. Продолжительность одного часа составляет 45  минут.</w:t>
      </w:r>
    </w:p>
    <w:p w:rsidR="002E7CF9" w:rsidRDefault="002E7CF9" w:rsidP="002E7CF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2E7CF9" w:rsidRPr="00EB7079" w:rsidRDefault="002E7CF9" w:rsidP="002E7CF9">
      <w:pPr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ab/>
      </w:r>
      <w:proofErr w:type="gramStart"/>
      <w:r w:rsidRPr="00EB7079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Цель</w:t>
      </w: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 xml:space="preserve"> программы</w:t>
      </w:r>
      <w:r w:rsidRPr="00EB7079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: </w:t>
      </w: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формирование и развитие у обучающихся вокальных  навыков, развитие интеллектуального и творческого  потенциала, эмоциональной и нравственной сферы,   расширение   кругозора,  воспитание общей   культуры личности        в процессе общения с высокохудожественными образцами русской и зарубежной классики,   современной  популярной  детской  музыки, и в конечном итоге, формирование гармонично развитой личности ребёнка, создания благоприятных условий для получения дополнительного образования художественной направленности, успешной адаптации в обществе</w:t>
      </w:r>
      <w:proofErr w:type="gramEnd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, а также подготовка наиболее </w:t>
      </w:r>
      <w:proofErr w:type="gramStart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одарённых</w:t>
      </w:r>
      <w:proofErr w:type="gramEnd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обучающихся к продолжению профессионального музыкального образования.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Задачи</w:t>
      </w: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:</w:t>
      </w:r>
    </w:p>
    <w:p w:rsidR="002E7CF9" w:rsidRPr="00EB7079" w:rsidRDefault="002E7CF9" w:rsidP="002E7CF9">
      <w:pPr>
        <w:spacing w:after="0" w:line="240" w:lineRule="auto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>обучающие:</w:t>
      </w:r>
    </w:p>
    <w:p w:rsidR="002E7CF9" w:rsidRPr="00EB7079" w:rsidRDefault="002E7CF9" w:rsidP="002E7CF9">
      <w:pPr>
        <w:numPr>
          <w:ilvl w:val="0"/>
          <w:numId w:val="1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приобретение знаний о певческом голосообразовании;</w:t>
      </w:r>
    </w:p>
    <w:p w:rsidR="002E7CF9" w:rsidRPr="00EB7079" w:rsidRDefault="002E7CF9" w:rsidP="002E7CF9">
      <w:pPr>
        <w:numPr>
          <w:ilvl w:val="0"/>
          <w:numId w:val="1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формирование и совершенствование вокально-технических, художественных, певческих навыков;</w:t>
      </w:r>
    </w:p>
    <w:p w:rsidR="002E7CF9" w:rsidRPr="00EB7079" w:rsidRDefault="002E7CF9" w:rsidP="002E7CF9">
      <w:pPr>
        <w:numPr>
          <w:ilvl w:val="0"/>
          <w:numId w:val="1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формирование представления учащихся о стилях, средствах музыкальной выразительности, построении драматургии песни;</w:t>
      </w:r>
    </w:p>
    <w:p w:rsidR="002E7CF9" w:rsidRPr="00EB7079" w:rsidRDefault="002E7CF9" w:rsidP="002E7CF9">
      <w:pPr>
        <w:tabs>
          <w:tab w:val="left" w:pos="-284"/>
        </w:tabs>
        <w:spacing w:after="0" w:line="240" w:lineRule="auto"/>
        <w:ind w:hanging="567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ab/>
      </w:r>
      <w:r w:rsidRPr="00EB7079"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>развивающие:</w:t>
      </w:r>
    </w:p>
    <w:p w:rsidR="002E7CF9" w:rsidRPr="00EB7079" w:rsidRDefault="002E7CF9" w:rsidP="002E7CF9">
      <w:pPr>
        <w:numPr>
          <w:ilvl w:val="0"/>
          <w:numId w:val="2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развитие музыкального слуха и голосовых данных учащихся на классических основах элементарного сольфеджио и вокала;</w:t>
      </w:r>
    </w:p>
    <w:p w:rsidR="002E7CF9" w:rsidRPr="00EB7079" w:rsidRDefault="002E7CF9" w:rsidP="002E7CF9">
      <w:pPr>
        <w:numPr>
          <w:ilvl w:val="0"/>
          <w:numId w:val="2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развитие исполнительских навыков;</w:t>
      </w:r>
    </w:p>
    <w:p w:rsidR="002E7CF9" w:rsidRPr="00EB7079" w:rsidRDefault="002E7CF9" w:rsidP="002E7CF9">
      <w:pPr>
        <w:numPr>
          <w:ilvl w:val="0"/>
          <w:numId w:val="2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развитие музыкально - эстетического вкуса;</w:t>
      </w:r>
    </w:p>
    <w:p w:rsidR="002E7CF9" w:rsidRPr="00EB7079" w:rsidRDefault="002E7CF9" w:rsidP="002E7CF9">
      <w:pPr>
        <w:numPr>
          <w:ilvl w:val="0"/>
          <w:numId w:val="2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формирование и развитие творческих способностей учащихся;</w:t>
      </w:r>
    </w:p>
    <w:p w:rsidR="002E7CF9" w:rsidRPr="00EB7079" w:rsidRDefault="002E7CF9" w:rsidP="002E7CF9">
      <w:pPr>
        <w:numPr>
          <w:ilvl w:val="0"/>
          <w:numId w:val="2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выявление одарённых (талантливых) и мотивированных детей, содействие их дальнейшему совершенствованию;</w:t>
      </w:r>
    </w:p>
    <w:p w:rsidR="002E7CF9" w:rsidRPr="00EB7079" w:rsidRDefault="002E7CF9" w:rsidP="002E7CF9">
      <w:pPr>
        <w:tabs>
          <w:tab w:val="left" w:pos="-284"/>
        </w:tabs>
        <w:spacing w:after="0" w:line="240" w:lineRule="auto"/>
        <w:ind w:hanging="567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ab/>
      </w:r>
      <w:r w:rsidRPr="00EB7079"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> воспитательные:</w:t>
      </w: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</w:t>
      </w:r>
    </w:p>
    <w:p w:rsidR="002E7CF9" w:rsidRPr="00EB7079" w:rsidRDefault="002E7CF9" w:rsidP="002E7CF9">
      <w:pPr>
        <w:numPr>
          <w:ilvl w:val="0"/>
          <w:numId w:val="3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формирование новых социальных ценностей, связей, жизненных ориентиров;</w:t>
      </w:r>
    </w:p>
    <w:p w:rsidR="002E7CF9" w:rsidRPr="00EB7079" w:rsidRDefault="002E7CF9" w:rsidP="002E7CF9">
      <w:pPr>
        <w:numPr>
          <w:ilvl w:val="0"/>
          <w:numId w:val="3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создание максимальных условий для освоения детьми духовных и культурных ценностей, воспитания уважения к истории и культуре своего и других народов;</w:t>
      </w:r>
    </w:p>
    <w:p w:rsidR="002E7CF9" w:rsidRPr="00EB7079" w:rsidRDefault="002E7CF9" w:rsidP="002E7CF9">
      <w:pPr>
        <w:numPr>
          <w:ilvl w:val="0"/>
          <w:numId w:val="3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формирование нравственных качеств, творческой  и социальной активности учащихся;</w:t>
      </w:r>
    </w:p>
    <w:p w:rsidR="002E7CF9" w:rsidRPr="00EB7079" w:rsidRDefault="002E7CF9" w:rsidP="002E7CF9">
      <w:pPr>
        <w:numPr>
          <w:ilvl w:val="0"/>
          <w:numId w:val="3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создание условий, способствующих расширению спектра видов деятельности для удовлетворения потребностей и интересов детей;</w:t>
      </w:r>
    </w:p>
    <w:p w:rsidR="002E7CF9" w:rsidRPr="00EB7079" w:rsidRDefault="002E7CF9" w:rsidP="002E7CF9">
      <w:pPr>
        <w:numPr>
          <w:ilvl w:val="0"/>
          <w:numId w:val="3"/>
        </w:numPr>
        <w:tabs>
          <w:tab w:val="left" w:pos="720"/>
          <w:tab w:val="left" w:pos="-284"/>
        </w:tabs>
        <w:spacing w:after="0" w:line="240" w:lineRule="auto"/>
        <w:ind w:hanging="567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формирование у ребёнка социальной компетентности, готовности к общественной и профессиональной деятельности.</w:t>
      </w:r>
    </w:p>
    <w:p w:rsidR="002E7CF9" w:rsidRDefault="002E7CF9" w:rsidP="002E7CF9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2E7CF9" w:rsidRPr="00EB7079" w:rsidRDefault="002E7CF9" w:rsidP="002E7CF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color w:val="000000"/>
          <w:sz w:val="28"/>
        </w:rPr>
        <w:t xml:space="preserve">Планируемы результаты 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color w:val="000000"/>
          <w:sz w:val="28"/>
        </w:rPr>
        <w:t xml:space="preserve">По окончании образовательной программы «Вокально-хоровое пение» обучающиеся должны показать результаты: 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color w:val="000000"/>
          <w:sz w:val="28"/>
        </w:rPr>
        <w:t xml:space="preserve">Предметные 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</w:rPr>
        <w:t xml:space="preserve">Вокальные навыки: </w:t>
      </w:r>
      <w:r w:rsidRPr="00EB7079">
        <w:rPr>
          <w:rFonts w:ascii="Times New Roman" w:eastAsia="Times New Roman" w:hAnsi="Times New Roman"/>
          <w:color w:val="000000"/>
          <w:sz w:val="28"/>
        </w:rPr>
        <w:t>петь в диапазоне: первые голоса - до 1 - ре2</w:t>
      </w:r>
      <w:proofErr w:type="gramStart"/>
      <w:r w:rsidRPr="00EB7079">
        <w:rPr>
          <w:rFonts w:ascii="Times New Roman" w:eastAsia="Times New Roman" w:hAnsi="Times New Roman"/>
          <w:color w:val="000000"/>
          <w:sz w:val="28"/>
        </w:rPr>
        <w:t xml:space="preserve"> ;</w:t>
      </w:r>
      <w:proofErr w:type="gramEnd"/>
      <w:r w:rsidRPr="00EB7079">
        <w:rPr>
          <w:rFonts w:ascii="Times New Roman" w:eastAsia="Times New Roman" w:hAnsi="Times New Roman"/>
          <w:color w:val="000000"/>
          <w:sz w:val="28"/>
        </w:rPr>
        <w:t xml:space="preserve"> вторые - си - си 1 (до 1). Соблюдать при пении певческую установку. Петь только с мягкой атакой, естественно, легко, </w:t>
      </w:r>
      <w:proofErr w:type="gramStart"/>
      <w:r w:rsidRPr="00EB7079">
        <w:rPr>
          <w:rFonts w:ascii="Times New Roman" w:eastAsia="Times New Roman" w:hAnsi="Times New Roman"/>
          <w:color w:val="000000"/>
          <w:sz w:val="28"/>
        </w:rPr>
        <w:t>нежно-звонко</w:t>
      </w:r>
      <w:proofErr w:type="gramEnd"/>
      <w:r w:rsidRPr="00EB7079">
        <w:rPr>
          <w:rFonts w:ascii="Times New Roman" w:eastAsia="Times New Roman" w:hAnsi="Times New Roman"/>
          <w:color w:val="000000"/>
          <w:sz w:val="28"/>
        </w:rPr>
        <w:t xml:space="preserve">, мягко, стремясь сохранять индивидуальность тембра. Правильно формировать гласные и четко, точно произносить согласные, не утрируя их произношение. Уметь петь на одном </w:t>
      </w:r>
      <w:r w:rsidRPr="00EB7079">
        <w:rPr>
          <w:rFonts w:ascii="Times New Roman" w:eastAsia="Times New Roman" w:hAnsi="Times New Roman"/>
          <w:color w:val="000000"/>
          <w:sz w:val="28"/>
        </w:rPr>
        <w:lastRenderedPageBreak/>
        <w:t xml:space="preserve">дыхании более длинные фразы и петь на "цепном" дыхании. Уметь брать быстрый вдох в подвижных песнях, учиться петь нон легато и стаккато. 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</w:rPr>
        <w:t xml:space="preserve">Хоровые навыки: </w:t>
      </w:r>
      <w:r w:rsidRPr="00EB7079">
        <w:rPr>
          <w:rFonts w:ascii="Times New Roman" w:eastAsia="Times New Roman" w:hAnsi="Times New Roman"/>
          <w:color w:val="000000"/>
          <w:sz w:val="28"/>
        </w:rPr>
        <w:t xml:space="preserve">уметь чисто и слаженно петь в унисон. В упражнениях слышать и петь </w:t>
      </w:r>
      <w:proofErr w:type="spellStart"/>
      <w:r w:rsidRPr="00EB7079">
        <w:rPr>
          <w:rFonts w:ascii="Times New Roman" w:eastAsia="Times New Roman" w:hAnsi="Times New Roman"/>
          <w:color w:val="000000"/>
          <w:sz w:val="28"/>
        </w:rPr>
        <w:t>двухголосие</w:t>
      </w:r>
      <w:proofErr w:type="spellEnd"/>
      <w:r w:rsidRPr="00EB7079"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 w:rsidRPr="00EB7079">
        <w:rPr>
          <w:rFonts w:ascii="Times New Roman" w:eastAsia="Times New Roman" w:hAnsi="Times New Roman"/>
          <w:color w:val="000000"/>
          <w:sz w:val="28"/>
        </w:rPr>
        <w:t>пропевать</w:t>
      </w:r>
      <w:proofErr w:type="spellEnd"/>
      <w:r w:rsidRPr="00EB7079">
        <w:rPr>
          <w:rFonts w:ascii="Times New Roman" w:eastAsia="Times New Roman" w:hAnsi="Times New Roman"/>
          <w:color w:val="000000"/>
          <w:sz w:val="28"/>
        </w:rPr>
        <w:t xml:space="preserve"> в них любые звуки по заданию. Понимать жест и следовать дирижерским показам характера произведений, изменений в динамике и в темпе (например, замедление в конце произведения, фермата и т.п.). 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EB7079">
        <w:rPr>
          <w:rFonts w:ascii="Times New Roman" w:eastAsia="Times New Roman" w:hAnsi="Times New Roman"/>
          <w:color w:val="000000"/>
          <w:sz w:val="28"/>
        </w:rPr>
        <w:t xml:space="preserve">Должен петь по нотам, знать </w:t>
      </w:r>
      <w:proofErr w:type="spellStart"/>
      <w:r w:rsidRPr="00EB7079">
        <w:rPr>
          <w:rFonts w:ascii="Times New Roman" w:eastAsia="Times New Roman" w:hAnsi="Times New Roman"/>
          <w:color w:val="000000"/>
          <w:sz w:val="28"/>
        </w:rPr>
        <w:t>исполнительско-певческие</w:t>
      </w:r>
      <w:proofErr w:type="spellEnd"/>
      <w:r w:rsidRPr="00EB7079">
        <w:rPr>
          <w:rFonts w:ascii="Times New Roman" w:eastAsia="Times New Roman" w:hAnsi="Times New Roman"/>
          <w:color w:val="000000"/>
          <w:sz w:val="28"/>
        </w:rPr>
        <w:t xml:space="preserve"> средства выразительности и уметь при содействии руководителя хора делать исполнительский анализ. 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>Предметные результаты: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- развитие художественного вкуса, устойчивый интерес к музыкальному искусству и вокально-хоровому виду музыкально-творческой деятельности;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развитое художественное восприятие, умение оценивать вокально-хоровые произведения, размышлять о музыке как способе выражения духовных переживаний человека;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использование элементарных  вокально-хоровых умений и навыков при воплощении художественно-образного содержания музыкальных произведений в различных видах внеурочной  деятельности;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- участие в концертной деятельности, исполнение вокально-хоровых произведений, импровизаций, театральных спектаклей, музыкальных фестивалей и конкурсов и др.</w:t>
      </w:r>
      <w:r w:rsidRPr="00EB7079"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>         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proofErr w:type="spellStart"/>
      <w:r w:rsidRPr="00EB7079"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>Метапредметные</w:t>
      </w:r>
      <w:proofErr w:type="spellEnd"/>
      <w:r w:rsidRPr="00EB7079"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 xml:space="preserve"> результаты: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наблюдения за различными явлениями жизни и искусства во внеурочной деятельности, понимание их специфики и эстетического многообразия;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ориентированность в культурном многообразии окружающей действительности, участие в жизни микр</w:t>
      </w:r>
      <w:proofErr w:type="gramStart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о-</w:t>
      </w:r>
      <w:proofErr w:type="gramEnd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и </w:t>
      </w:r>
      <w:proofErr w:type="spellStart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макросоциума</w:t>
      </w:r>
      <w:proofErr w:type="spellEnd"/>
      <w:r w:rsidRPr="00EB7079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> - </w:t>
      </w: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применение знаково-символических и речевых сре</w:t>
      </w:r>
      <w:proofErr w:type="gramStart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дств дл</w:t>
      </w:r>
      <w:proofErr w:type="gramEnd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я расширения коммуникативных и познавательных задач;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готовность к логическим действиям: анализ, сравнение, синтез, общение, классификация по стилям и жанрам музыкального искусства;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 - планирование, контроль и оценка собственных учебных действий, понимание их успешности или причин </w:t>
      </w:r>
      <w:proofErr w:type="spellStart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неуспешности</w:t>
      </w:r>
      <w:proofErr w:type="spellEnd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 умение корректировать свои действия;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lastRenderedPageBreak/>
        <w:t> - участие в совместной деятельности на основе сотрудничества, поиска компромиссов, распределение функций и ролей;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умение воспринимать окружающий мир во всём его социальном, культурном, природном и художественном разнообразии.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</w:rPr>
        <w:t> Личностные результаты: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укрепление  культурной, этнической и гражданской идентичности в соответствии с духовными традициями семьи и народа;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формирование личностного смысла постижения хорового искусства и расширение ценностной сферы  в процессе общения с музыкой;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 - приобретение начальных навыков </w:t>
      </w:r>
      <w:proofErr w:type="spellStart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социокультурной</w:t>
      </w:r>
      <w:proofErr w:type="spellEnd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адаптации в современном мире и позитивная самооценка своих музыкально-творческих возможностей;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 - развитие мотивов музыкально-учебной деятельности и  реализация творческого потенциала в процессе коллективного (индивидуального) </w:t>
      </w:r>
      <w:proofErr w:type="spellStart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музицирования</w:t>
      </w:r>
      <w:proofErr w:type="spellEnd"/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;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продуктивное сотрудничество со сверстниками при решении различных музыкальных творческих задач.</w:t>
      </w:r>
    </w:p>
    <w:p w:rsidR="002E7CF9" w:rsidRPr="00EB7079" w:rsidRDefault="002E7CF9" w:rsidP="002E7CF9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hd w:val="clear" w:color="auto" w:fill="FFFFFF"/>
        </w:rPr>
      </w:pPr>
      <w:r w:rsidRPr="00EB7079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 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180BBD" w:rsidRDefault="00180BBD"/>
    <w:sectPr w:rsidR="00180BBD" w:rsidSect="002E7C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6372"/>
    <w:multiLevelType w:val="multilevel"/>
    <w:tmpl w:val="FCDE8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82966"/>
    <w:multiLevelType w:val="multilevel"/>
    <w:tmpl w:val="C13A7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9A0C5B"/>
    <w:multiLevelType w:val="multilevel"/>
    <w:tmpl w:val="84EAA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F9"/>
    <w:rsid w:val="00180BBD"/>
    <w:rsid w:val="002E7CF9"/>
    <w:rsid w:val="00F8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2020-07-14T16:22:00Z</dcterms:created>
  <dcterms:modified xsi:type="dcterms:W3CDTF">2020-07-14T16:25:00Z</dcterms:modified>
</cp:coreProperties>
</file>