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3D" w:rsidRDefault="006E4C3D" w:rsidP="006E4C3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  <w:r w:rsidRPr="00145574">
        <w:rPr>
          <w:rFonts w:ascii="Times New Roman" w:hAnsi="Times New Roman"/>
          <w:sz w:val="28"/>
          <w:szCs w:val="28"/>
          <w:highlight w:val="cyan"/>
        </w:rPr>
        <w:t xml:space="preserve">Аннотация к </w:t>
      </w:r>
      <w:proofErr w:type="gramStart"/>
      <w:r w:rsidRPr="00145574">
        <w:rPr>
          <w:rFonts w:ascii="Times New Roman" w:hAnsi="Times New Roman"/>
          <w:sz w:val="28"/>
          <w:szCs w:val="28"/>
          <w:highlight w:val="cyan"/>
        </w:rPr>
        <w:t>дополнительной</w:t>
      </w:r>
      <w:proofErr w:type="gramEnd"/>
      <w:r w:rsidRPr="00145574">
        <w:rPr>
          <w:rFonts w:ascii="Times New Roman" w:hAnsi="Times New Roman"/>
          <w:sz w:val="28"/>
          <w:szCs w:val="28"/>
          <w:highlight w:val="cyan"/>
        </w:rPr>
        <w:t xml:space="preserve"> общеобразовательной </w:t>
      </w:r>
    </w:p>
    <w:p w:rsidR="006E4C3D" w:rsidRPr="00145574" w:rsidRDefault="006E4C3D" w:rsidP="006E4C3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  <w:proofErr w:type="spellStart"/>
      <w:r w:rsidRPr="00145574">
        <w:rPr>
          <w:rFonts w:ascii="Times New Roman" w:hAnsi="Times New Roman"/>
          <w:sz w:val="28"/>
          <w:szCs w:val="28"/>
          <w:highlight w:val="cyan"/>
        </w:rPr>
        <w:t>общеразвивающей</w:t>
      </w:r>
      <w:proofErr w:type="spellEnd"/>
      <w:r w:rsidRPr="00145574">
        <w:rPr>
          <w:rFonts w:ascii="Times New Roman" w:hAnsi="Times New Roman"/>
          <w:sz w:val="28"/>
          <w:szCs w:val="28"/>
          <w:highlight w:val="cyan"/>
        </w:rPr>
        <w:t xml:space="preserve"> программе</w:t>
      </w:r>
    </w:p>
    <w:p w:rsidR="006E4C3D" w:rsidRPr="00145574" w:rsidRDefault="006E4C3D" w:rsidP="006E4C3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  <w:r w:rsidRPr="00145574">
        <w:rPr>
          <w:rFonts w:ascii="Times New Roman" w:hAnsi="Times New Roman"/>
          <w:sz w:val="28"/>
          <w:szCs w:val="28"/>
          <w:highlight w:val="cyan"/>
        </w:rPr>
        <w:t>художественной направленности</w:t>
      </w:r>
    </w:p>
    <w:p w:rsidR="006E4C3D" w:rsidRDefault="006E4C3D" w:rsidP="006E4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74">
        <w:rPr>
          <w:rFonts w:ascii="Times New Roman" w:hAnsi="Times New Roman"/>
          <w:b/>
          <w:sz w:val="28"/>
          <w:szCs w:val="28"/>
          <w:highlight w:val="cyan"/>
        </w:rPr>
        <w:t>«</w:t>
      </w:r>
      <w:r>
        <w:rPr>
          <w:rFonts w:ascii="Times New Roman" w:hAnsi="Times New Roman"/>
          <w:b/>
          <w:sz w:val="28"/>
          <w:szCs w:val="28"/>
          <w:highlight w:val="cyan"/>
        </w:rPr>
        <w:t>ВОЛШЕБНАЯ НИТЬ</w:t>
      </w:r>
      <w:r w:rsidRPr="00145574">
        <w:rPr>
          <w:rFonts w:ascii="Times New Roman" w:hAnsi="Times New Roman"/>
          <w:b/>
          <w:sz w:val="28"/>
          <w:szCs w:val="28"/>
          <w:highlight w:val="cyan"/>
        </w:rPr>
        <w:t>»</w:t>
      </w:r>
    </w:p>
    <w:p w:rsidR="006E4C3D" w:rsidRDefault="006E4C3D" w:rsidP="006E4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C3D" w:rsidRDefault="006E4C3D" w:rsidP="006E4C3D">
      <w:pPr>
        <w:tabs>
          <w:tab w:val="left" w:pos="459"/>
          <w:tab w:val="left" w:pos="622"/>
        </w:tabs>
        <w:spacing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145574">
        <w:rPr>
          <w:rFonts w:ascii="Times New Roman" w:hAnsi="Times New Roman"/>
          <w:b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программы – стартовый (ознакомительный).</w:t>
      </w:r>
    </w:p>
    <w:p w:rsidR="006E4C3D" w:rsidRDefault="006E4C3D" w:rsidP="006E4C3D">
      <w:pPr>
        <w:tabs>
          <w:tab w:val="left" w:pos="459"/>
          <w:tab w:val="left" w:pos="622"/>
        </w:tabs>
        <w:spacing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5574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 обучающихся – 8 – 16 лет</w:t>
      </w:r>
    </w:p>
    <w:p w:rsidR="006E4C3D" w:rsidRPr="005C18E4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ab/>
      </w:r>
      <w:r w:rsidRPr="005C18E4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C18E4">
        <w:rPr>
          <w:rFonts w:ascii="Times New Roman" w:hAnsi="Times New Roman"/>
          <w:sz w:val="28"/>
          <w:szCs w:val="28"/>
        </w:rPr>
        <w:t>Воспитание творческой личности, ориентированной на формирование нравственно-личностных качеств, воспитания эстетики, технических навыков и приемов, развития чувства прекрасного обучающихся через вязание.</w:t>
      </w:r>
    </w:p>
    <w:p w:rsidR="006E4C3D" w:rsidRPr="005C18E4" w:rsidRDefault="006E4C3D" w:rsidP="006E4C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ab/>
      </w:r>
      <w:r w:rsidRPr="005C18E4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E4C3D" w:rsidRPr="005C18E4" w:rsidRDefault="006E4C3D" w:rsidP="006E4C3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C18E4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6E4C3D" w:rsidRPr="005C18E4" w:rsidRDefault="006E4C3D" w:rsidP="006E4C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Pr="005C18E4">
        <w:rPr>
          <w:rFonts w:ascii="Times New Roman" w:hAnsi="Times New Roman"/>
          <w:sz w:val="28"/>
          <w:szCs w:val="28"/>
        </w:rPr>
        <w:t>четко</w:t>
      </w:r>
      <w:proofErr w:type="gramEnd"/>
      <w:r w:rsidRPr="005C18E4">
        <w:rPr>
          <w:rFonts w:ascii="Times New Roman" w:hAnsi="Times New Roman"/>
          <w:sz w:val="28"/>
          <w:szCs w:val="28"/>
        </w:rPr>
        <w:t xml:space="preserve"> выполнять основные приемы вязания.</w:t>
      </w:r>
    </w:p>
    <w:p w:rsidR="006E4C3D" w:rsidRPr="005C18E4" w:rsidRDefault="006E4C3D" w:rsidP="006E4C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Сформировать технические навыки и приемы в выполнении вязаных изделий.</w:t>
      </w:r>
    </w:p>
    <w:p w:rsidR="006E4C3D" w:rsidRPr="005C18E4" w:rsidRDefault="006E4C3D" w:rsidP="006E4C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 xml:space="preserve">Познакомить с основами </w:t>
      </w:r>
      <w:proofErr w:type="spellStart"/>
      <w:r w:rsidRPr="005C18E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5C18E4">
        <w:rPr>
          <w:rFonts w:ascii="Times New Roman" w:hAnsi="Times New Roman"/>
          <w:sz w:val="28"/>
          <w:szCs w:val="28"/>
        </w:rPr>
        <w:t xml:space="preserve"> и материаловедения.</w:t>
      </w:r>
    </w:p>
    <w:p w:rsidR="006E4C3D" w:rsidRPr="005C18E4" w:rsidRDefault="006E4C3D" w:rsidP="006E4C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Обучить свободному пользованию схемами из журналов и альбомов по вязанию и составлению их самостоятельно.</w:t>
      </w:r>
    </w:p>
    <w:p w:rsidR="006E4C3D" w:rsidRPr="005C18E4" w:rsidRDefault="006E4C3D" w:rsidP="006E4C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Научить применять полученные знания на практике.</w:t>
      </w:r>
    </w:p>
    <w:p w:rsidR="006E4C3D" w:rsidRPr="005C18E4" w:rsidRDefault="006E4C3D" w:rsidP="006E4C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18E4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6E4C3D" w:rsidRPr="005C18E4" w:rsidRDefault="006E4C3D" w:rsidP="006E4C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Прививать интерес  к культуре своей Родины, к истокам народного творчества, эстетическое отношение к действительности.</w:t>
      </w:r>
    </w:p>
    <w:p w:rsidR="006E4C3D" w:rsidRPr="005C18E4" w:rsidRDefault="006E4C3D" w:rsidP="006E4C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 xml:space="preserve">Воспитывать трудолюбие, аккуратность, усидчивость, терпение, умение довести начатое дело до конца, экономическое отношение к используемым материалам. </w:t>
      </w:r>
    </w:p>
    <w:p w:rsidR="006E4C3D" w:rsidRPr="005C18E4" w:rsidRDefault="006E4C3D" w:rsidP="006E4C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Формировать культуру взаимоотношений.</w:t>
      </w:r>
    </w:p>
    <w:p w:rsidR="006E4C3D" w:rsidRPr="005C18E4" w:rsidRDefault="006E4C3D" w:rsidP="006E4C3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C18E4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6E4C3D" w:rsidRPr="005C18E4" w:rsidRDefault="006E4C3D" w:rsidP="006E4C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Развивать творческие способности.</w:t>
      </w:r>
    </w:p>
    <w:p w:rsidR="006E4C3D" w:rsidRPr="005C18E4" w:rsidRDefault="006E4C3D" w:rsidP="006E4C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Развивать фантазию, внимание, мышление, моторные навыки, эстетический и художественный вкус.</w:t>
      </w:r>
    </w:p>
    <w:p w:rsidR="006E4C3D" w:rsidRDefault="006E4C3D" w:rsidP="006E4C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Формировать потребности нравственного совершенствования своей личности.</w:t>
      </w:r>
    </w:p>
    <w:p w:rsidR="006E4C3D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C3D" w:rsidRPr="00145574" w:rsidRDefault="006E4C3D" w:rsidP="006E4C3D">
      <w:pPr>
        <w:outlineLvl w:val="2"/>
        <w:rPr>
          <w:rFonts w:ascii="Times New Roman" w:hAnsi="Times New Roman"/>
          <w:sz w:val="28"/>
          <w:szCs w:val="28"/>
        </w:rPr>
      </w:pPr>
      <w:r w:rsidRPr="00145574">
        <w:rPr>
          <w:rFonts w:ascii="Times New Roman" w:hAnsi="Times New Roman"/>
          <w:b/>
          <w:bCs/>
          <w:iCs/>
          <w:sz w:val="28"/>
          <w:szCs w:val="28"/>
        </w:rPr>
        <w:t>Срок освоения программы</w:t>
      </w:r>
    </w:p>
    <w:p w:rsidR="006E4C3D" w:rsidRDefault="006E4C3D" w:rsidP="006E4C3D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содержания программы предусмотрены</w:t>
      </w:r>
      <w:proofErr w:type="gramEnd"/>
      <w:r>
        <w:rPr>
          <w:sz w:val="28"/>
          <w:szCs w:val="28"/>
        </w:rPr>
        <w:t xml:space="preserve"> следующие сроки освоения программы обучения: </w:t>
      </w:r>
    </w:p>
    <w:p w:rsidR="006E4C3D" w:rsidRDefault="006E4C3D" w:rsidP="006E4C3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- 36 недель в год или 144 часа (два раза в неделю по 2 часа, академический час – 45 минут)</w:t>
      </w:r>
    </w:p>
    <w:p w:rsidR="006E4C3D" w:rsidRDefault="006E4C3D" w:rsidP="006E4C3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- 9 месяцев в год  </w:t>
      </w:r>
    </w:p>
    <w:p w:rsidR="006E4C3D" w:rsidRPr="00145574" w:rsidRDefault="006E4C3D" w:rsidP="006E4C3D">
      <w:pPr>
        <w:pStyle w:val="Default"/>
        <w:spacing w:line="276" w:lineRule="auto"/>
        <w:rPr>
          <w:color w:val="000000" w:themeColor="text1"/>
          <w:sz w:val="28"/>
          <w:szCs w:val="28"/>
        </w:rPr>
      </w:pPr>
      <w:r w:rsidRPr="007F6CB8">
        <w:rPr>
          <w:color w:val="000000" w:themeColor="text1"/>
          <w:sz w:val="28"/>
          <w:szCs w:val="28"/>
        </w:rPr>
        <w:t>Срок реализации: 1 год</w:t>
      </w:r>
      <w:r>
        <w:rPr>
          <w:color w:val="000000" w:themeColor="text1"/>
          <w:sz w:val="28"/>
          <w:szCs w:val="28"/>
        </w:rPr>
        <w:t>.</w:t>
      </w:r>
    </w:p>
    <w:p w:rsidR="006E4C3D" w:rsidRPr="008A42EB" w:rsidRDefault="006E4C3D" w:rsidP="006E4C3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 xml:space="preserve">В процессе реализации программы используются разнообразные </w:t>
      </w:r>
      <w:r w:rsidRPr="008A42EB">
        <w:rPr>
          <w:rFonts w:ascii="Times New Roman" w:hAnsi="Times New Roman"/>
          <w:b/>
          <w:i/>
          <w:sz w:val="28"/>
          <w:szCs w:val="28"/>
        </w:rPr>
        <w:t>формы занятий: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1. Занятия – объяснения.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2. Занятия общения и систематизации знаний.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lastRenderedPageBreak/>
        <w:t>3. Контрольно-проверочные занятия.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4. Комбинированные занятия.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5. Итоговые занятия.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6. Конкурсы, познавательные игры.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7. Экскурсии.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8. Выставки творческих работ.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A42EB">
        <w:rPr>
          <w:rFonts w:ascii="Times New Roman" w:hAnsi="Times New Roman"/>
          <w:b/>
          <w:i/>
          <w:sz w:val="28"/>
          <w:szCs w:val="28"/>
        </w:rPr>
        <w:t>При проведении занятий учитывается: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1.Уровень знаний, умений и навыков воспитанников.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2.Самостоятельность ребенка.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3.Его активность.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4.Его индивидуальные способности.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5.Особенности памяти, мышления и познавательные интересы.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4C3D" w:rsidRPr="005C18E4" w:rsidRDefault="006E4C3D" w:rsidP="006E4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8E4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6E4C3D" w:rsidRPr="008A42EB" w:rsidRDefault="006E4C3D" w:rsidP="006E4C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4C3D" w:rsidRPr="005C18E4" w:rsidRDefault="006E4C3D" w:rsidP="006E4C3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C18E4">
        <w:rPr>
          <w:rFonts w:ascii="Times New Roman" w:hAnsi="Times New Roman"/>
          <w:b/>
          <w:sz w:val="28"/>
          <w:szCs w:val="28"/>
        </w:rPr>
        <w:t xml:space="preserve">К концу года учащиеся должны: 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18E4">
        <w:rPr>
          <w:rFonts w:ascii="Times New Roman" w:hAnsi="Times New Roman"/>
          <w:b/>
          <w:i/>
          <w:sz w:val="28"/>
          <w:szCs w:val="28"/>
        </w:rPr>
        <w:t>Знать: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1. Технику безопасности при вязании крючком.</w:t>
      </w:r>
    </w:p>
    <w:p w:rsidR="006E4C3D" w:rsidRPr="005C18E4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2. Основные приемы вязания крючком и технику выполнения изделий разной    формы.</w:t>
      </w:r>
    </w:p>
    <w:p w:rsidR="006E4C3D" w:rsidRPr="005C18E4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3. Условные обозначения.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 xml:space="preserve">4. Основы </w:t>
      </w:r>
      <w:proofErr w:type="spellStart"/>
      <w:r w:rsidRPr="005C18E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5C18E4">
        <w:rPr>
          <w:rFonts w:ascii="Times New Roman" w:hAnsi="Times New Roman"/>
          <w:sz w:val="28"/>
          <w:szCs w:val="28"/>
        </w:rPr>
        <w:t>.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5. Основы материаловедения.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18E4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1. Свободно пользоваться схемами основных приемов вязания крючком.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2. Гармонично сочетать цвета при выполнении поделок.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 xml:space="preserve">4. Различать нитки из натуральных и химических волокон, шерстяных и </w:t>
      </w:r>
      <w:proofErr w:type="spellStart"/>
      <w:r w:rsidRPr="005C18E4">
        <w:rPr>
          <w:rFonts w:ascii="Times New Roman" w:hAnsi="Times New Roman"/>
          <w:sz w:val="28"/>
          <w:szCs w:val="28"/>
        </w:rPr>
        <w:t>х</w:t>
      </w:r>
      <w:proofErr w:type="spellEnd"/>
      <w:r w:rsidRPr="005C18E4">
        <w:rPr>
          <w:rFonts w:ascii="Times New Roman" w:hAnsi="Times New Roman"/>
          <w:sz w:val="28"/>
          <w:szCs w:val="28"/>
        </w:rPr>
        <w:t>/б.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5. Выполнять несложные изделия: шарф, шапочка, ожерелье, браслет, сумка,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8E4">
        <w:rPr>
          <w:rFonts w:ascii="Times New Roman" w:hAnsi="Times New Roman"/>
          <w:sz w:val="28"/>
          <w:szCs w:val="28"/>
        </w:rPr>
        <w:t>юбочка.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C18E4">
        <w:rPr>
          <w:rFonts w:ascii="Times New Roman" w:hAnsi="Times New Roman"/>
          <w:b/>
          <w:i/>
          <w:sz w:val="28"/>
          <w:szCs w:val="28"/>
        </w:rPr>
        <w:t>Приобрести навыки: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1. Выполнения основных приемов вязания.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2. Умения выполнять изделия, применяя основные приемы вязания, и создавать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C18E4">
        <w:rPr>
          <w:rFonts w:ascii="Times New Roman" w:hAnsi="Times New Roman"/>
          <w:sz w:val="28"/>
          <w:szCs w:val="28"/>
        </w:rPr>
        <w:t>свои</w:t>
      </w:r>
      <w:proofErr w:type="gramEnd"/>
      <w:r w:rsidRPr="005C18E4">
        <w:rPr>
          <w:rFonts w:ascii="Times New Roman" w:hAnsi="Times New Roman"/>
          <w:sz w:val="28"/>
          <w:szCs w:val="28"/>
        </w:rPr>
        <w:t xml:space="preserve"> на основе полученных знаний, используя творчество  и фантазию.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3. Умения правильно подобрать цвет.</w:t>
      </w:r>
    </w:p>
    <w:p w:rsidR="006E4C3D" w:rsidRPr="005C18E4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4. Составления простейших схем.</w:t>
      </w:r>
    </w:p>
    <w:p w:rsidR="006E4C3D" w:rsidRDefault="006E4C3D" w:rsidP="006E4C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C18E4">
        <w:rPr>
          <w:rFonts w:ascii="Times New Roman" w:hAnsi="Times New Roman"/>
          <w:sz w:val="28"/>
          <w:szCs w:val="28"/>
        </w:rPr>
        <w:t>5.</w:t>
      </w:r>
      <w:r w:rsidRPr="005C18E4">
        <w:rPr>
          <w:rFonts w:ascii="Times New Roman" w:hAnsi="Times New Roman"/>
          <w:color w:val="000000"/>
          <w:sz w:val="28"/>
          <w:szCs w:val="28"/>
        </w:rPr>
        <w:t xml:space="preserve"> Культурного общения со сверстниками.</w:t>
      </w:r>
    </w:p>
    <w:p w:rsidR="006E4C3D" w:rsidRDefault="006E4C3D" w:rsidP="006E4C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4C3D" w:rsidRPr="008A42EB" w:rsidRDefault="006E4C3D" w:rsidP="006E4C3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Способы и формы проверки ЗУН:</w:t>
      </w:r>
    </w:p>
    <w:p w:rsidR="006E4C3D" w:rsidRPr="008A42EB" w:rsidRDefault="006E4C3D" w:rsidP="006E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1. Начальная диагностика (собеседование, анкетирование).</w:t>
      </w:r>
    </w:p>
    <w:p w:rsidR="006E4C3D" w:rsidRPr="008A42EB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42EB">
        <w:rPr>
          <w:rFonts w:ascii="Times New Roman" w:hAnsi="Times New Roman"/>
          <w:sz w:val="28"/>
          <w:szCs w:val="28"/>
        </w:rPr>
        <w:t>Промежуточная диагностика (беседы в форме  «вопрос- ответ», самостоятельная работа, проверка степени усвоения материала за  период: полугодие или материал по разделу).</w:t>
      </w:r>
    </w:p>
    <w:p w:rsidR="006E4C3D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EB">
        <w:rPr>
          <w:rFonts w:ascii="Times New Roman" w:hAnsi="Times New Roman"/>
          <w:sz w:val="28"/>
          <w:szCs w:val="28"/>
        </w:rPr>
        <w:t>3. Итоговая аттестация (основная форма подведения итогов обучения: участие в районных, областных выставках, а также контрольные занятия).</w:t>
      </w:r>
    </w:p>
    <w:p w:rsidR="006E4C3D" w:rsidRDefault="006E4C3D" w:rsidP="006E4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BBD" w:rsidRDefault="00180BBD"/>
    <w:sectPr w:rsidR="00180BBD" w:rsidSect="006E4C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0E6"/>
    <w:multiLevelType w:val="hybridMultilevel"/>
    <w:tmpl w:val="EC9482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45B92"/>
    <w:multiLevelType w:val="hybridMultilevel"/>
    <w:tmpl w:val="819A9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0C21EB"/>
    <w:multiLevelType w:val="hybridMultilevel"/>
    <w:tmpl w:val="12D26506"/>
    <w:lvl w:ilvl="0" w:tplc="96F259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C3D"/>
    <w:rsid w:val="00180BBD"/>
    <w:rsid w:val="006E4C3D"/>
    <w:rsid w:val="00F8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C3D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Default">
    <w:name w:val="Default"/>
    <w:rsid w:val="006E4C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6E4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2020-07-14T16:19:00Z</dcterms:created>
  <dcterms:modified xsi:type="dcterms:W3CDTF">2020-07-14T16:22:00Z</dcterms:modified>
</cp:coreProperties>
</file>